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7" w:type="dxa"/>
        <w:tblInd w:w="-601" w:type="dxa"/>
        <w:tblLook w:val="04A0" w:firstRow="1" w:lastRow="0" w:firstColumn="1" w:lastColumn="0" w:noHBand="0" w:noVBand="1"/>
      </w:tblPr>
      <w:tblGrid>
        <w:gridCol w:w="142"/>
        <w:gridCol w:w="567"/>
        <w:gridCol w:w="2552"/>
        <w:gridCol w:w="709"/>
        <w:gridCol w:w="1134"/>
        <w:gridCol w:w="3685"/>
        <w:gridCol w:w="6698"/>
      </w:tblGrid>
      <w:tr w:rsidR="0082086B" w:rsidRPr="0082086B" w:rsidTr="001530DA">
        <w:trPr>
          <w:trHeight w:val="330"/>
        </w:trPr>
        <w:tc>
          <w:tcPr>
            <w:tcW w:w="15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6B" w:rsidRPr="0082086B" w:rsidRDefault="0082086B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Piesardzības pasākumu plāns.</w:t>
            </w:r>
          </w:p>
        </w:tc>
      </w:tr>
      <w:tr w:rsidR="0082086B" w:rsidRPr="0082086B" w:rsidTr="001530DA">
        <w:trPr>
          <w:trHeight w:val="315"/>
        </w:trPr>
        <w:tc>
          <w:tcPr>
            <w:tcW w:w="15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86B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Lopkopība</w:t>
            </w:r>
          </w:p>
        </w:tc>
      </w:tr>
      <w:tr w:rsidR="00DD77BD" w:rsidRPr="0082086B" w:rsidTr="001530DA">
        <w:trPr>
          <w:trHeight w:val="7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08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N. </w:t>
            </w:r>
          </w:p>
          <w:p w:rsidR="00C16108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p. </w:t>
            </w:r>
          </w:p>
          <w:p w:rsidR="00DD77BD" w:rsidRPr="0082086B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BD" w:rsidRPr="0082086B" w:rsidRDefault="00EB4E9B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BD" w:rsidRPr="0082086B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          klasifikācija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BD" w:rsidRPr="0082086B" w:rsidRDefault="00DD77BD" w:rsidP="00D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cēlonis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BD" w:rsidRPr="0082086B" w:rsidRDefault="00C16108" w:rsidP="00D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Plānoto piesardzības pasākumu apraksts</w:t>
            </w:r>
          </w:p>
        </w:tc>
      </w:tr>
      <w:tr w:rsidR="00AA6B5D" w:rsidRPr="0082086B" w:rsidTr="001530DA">
        <w:trPr>
          <w:trHeight w:val="221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B5D" w:rsidRPr="0055767B" w:rsidRDefault="00AA6B5D" w:rsidP="00AA6B5D">
            <w:pPr>
              <w:rPr>
                <w:rFonts w:ascii="Times New Roman" w:hAnsi="Times New Roman" w:cs="Times New Roman"/>
              </w:rPr>
            </w:pPr>
            <w:r w:rsidRPr="0055767B">
              <w:rPr>
                <w:rFonts w:ascii="Times New Roman" w:hAnsi="Times New Roman" w:cs="Times New Roman"/>
              </w:rPr>
              <w:t>Saistība ar citiem uzņēmumiem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6B5D" w:rsidRPr="0082086B" w:rsidTr="001530DA">
        <w:trPr>
          <w:trHeight w:val="429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B5D" w:rsidRPr="0082086B" w:rsidRDefault="00AA6B5D" w:rsidP="00AA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6B5D" w:rsidRPr="0082086B" w:rsidTr="001530DA">
        <w:trPr>
          <w:trHeight w:val="373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B5D" w:rsidRPr="0082086B" w:rsidRDefault="00AA6B5D" w:rsidP="00AA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6B5D" w:rsidRPr="0082086B" w:rsidTr="001530DA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5D" w:rsidRPr="0055767B" w:rsidRDefault="00AA6B5D" w:rsidP="00AA6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Ganāmpulka paplašināšana, dzīvnieku iegāde</w:t>
            </w:r>
            <w:r w:rsidRPr="005576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6B5D" w:rsidRPr="0082086B" w:rsidTr="001530DA">
        <w:trPr>
          <w:trHeight w:val="253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3A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6B5D" w:rsidRPr="0082086B" w:rsidRDefault="00AA6B5D" w:rsidP="00AA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6B5D" w:rsidRPr="0082086B" w:rsidTr="001530DA">
        <w:trPr>
          <w:trHeight w:val="21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5D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B5D" w:rsidRPr="0082086B" w:rsidRDefault="00AA6B5D" w:rsidP="00AA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AA6B5D" w:rsidRPr="0082086B" w:rsidTr="001530DA">
        <w:trPr>
          <w:trHeight w:val="347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5D" w:rsidRPr="0055767B" w:rsidRDefault="00AA6B5D" w:rsidP="00AA6B5D">
            <w:pPr>
              <w:rPr>
                <w:rFonts w:ascii="Times New Roman" w:hAnsi="Times New Roman" w:cs="Times New Roman"/>
              </w:rPr>
            </w:pPr>
            <w:r w:rsidRPr="0055767B">
              <w:rPr>
                <w:rFonts w:ascii="Times New Roman" w:hAnsi="Times New Roman" w:cs="Times New Roman"/>
              </w:rPr>
              <w:t>Dzīvnieku barība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B5D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A6B5D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A6B5D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A6B5D" w:rsidRPr="0082086B" w:rsidTr="001530DA">
        <w:trPr>
          <w:trHeight w:val="30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6B5D" w:rsidRPr="0082086B" w:rsidRDefault="00AA6B5D" w:rsidP="00AA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A6B5D" w:rsidRPr="0082086B" w:rsidTr="001530DA">
        <w:trPr>
          <w:trHeight w:val="29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B5D" w:rsidRPr="0082086B" w:rsidRDefault="00AA6B5D" w:rsidP="00AA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AA6B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A6B5D" w:rsidRPr="0082086B" w:rsidTr="001530DA">
        <w:trPr>
          <w:trHeight w:val="467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B5D" w:rsidRPr="0055767B" w:rsidRDefault="00AA6B5D" w:rsidP="00AA6B5D">
            <w:pPr>
              <w:rPr>
                <w:rFonts w:ascii="Times New Roman" w:hAnsi="Times New Roman" w:cs="Times New Roman"/>
              </w:rPr>
            </w:pPr>
            <w:r w:rsidRPr="0055767B">
              <w:rPr>
                <w:rFonts w:ascii="Times New Roman" w:hAnsi="Times New Roman" w:cs="Times New Roman"/>
              </w:rPr>
              <w:t>Dzīvnieku barības sagatavošana un</w:t>
            </w:r>
            <w:r>
              <w:rPr>
                <w:rFonts w:ascii="Times New Roman" w:hAnsi="Times New Roman" w:cs="Times New Roman"/>
              </w:rPr>
              <w:t xml:space="preserve"> uzglabāšana (graudu malšana/</w:t>
            </w:r>
            <w:r w:rsidRPr="0055767B">
              <w:rPr>
                <w:rFonts w:ascii="Times New Roman" w:hAnsi="Times New Roman" w:cs="Times New Roman"/>
              </w:rPr>
              <w:t xml:space="preserve"> placināšana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C16484" w:rsidRPr="0082086B" w:rsidRDefault="00C16484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A6B5D" w:rsidRPr="0082086B" w:rsidTr="001530DA">
        <w:trPr>
          <w:trHeight w:val="358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B5D" w:rsidRPr="0082086B" w:rsidRDefault="00AA6B5D" w:rsidP="00AA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A6B5D" w:rsidRPr="0082086B" w:rsidTr="001530DA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B5D" w:rsidRPr="0082086B" w:rsidRDefault="00AA6B5D" w:rsidP="00AA6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5D" w:rsidRPr="0082086B" w:rsidRDefault="00AA6B5D" w:rsidP="00AA6B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B5D" w:rsidRPr="0082086B" w:rsidRDefault="00AA6B5D" w:rsidP="00AA6B5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5D" w:rsidRPr="0082086B" w:rsidRDefault="00AA6B5D" w:rsidP="00DF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5D" w:rsidRPr="0082086B" w:rsidRDefault="00AA6B5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530DA" w:rsidRPr="0082086B" w:rsidTr="001530DA">
        <w:trPr>
          <w:trHeight w:val="347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DA" w:rsidRPr="0082086B" w:rsidRDefault="001530DA" w:rsidP="0015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0DA" w:rsidRPr="0055767B" w:rsidRDefault="001530DA" w:rsidP="008B6056">
            <w:pPr>
              <w:rPr>
                <w:rFonts w:ascii="Times New Roman" w:hAnsi="Times New Roman" w:cs="Times New Roman"/>
              </w:rPr>
            </w:pPr>
            <w:r w:rsidRPr="0055767B">
              <w:rPr>
                <w:rFonts w:ascii="Times New Roman" w:hAnsi="Times New Roman" w:cs="Times New Roman"/>
              </w:rPr>
              <w:t xml:space="preserve">Veterināro medikamentu lietošana, </w:t>
            </w:r>
            <w:proofErr w:type="spellStart"/>
            <w:r w:rsidRPr="0055767B">
              <w:rPr>
                <w:rFonts w:ascii="Times New Roman" w:hAnsi="Times New Roman" w:cs="Times New Roman"/>
              </w:rPr>
              <w:t>karences</w:t>
            </w:r>
            <w:proofErr w:type="spellEnd"/>
            <w:r w:rsidRPr="0055767B">
              <w:rPr>
                <w:rFonts w:ascii="Times New Roman" w:hAnsi="Times New Roman" w:cs="Times New Roman"/>
              </w:rPr>
              <w:t xml:space="preserve"> laika ievērošana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A" w:rsidRPr="0082086B" w:rsidRDefault="001530DA" w:rsidP="008B6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DA" w:rsidRPr="0082086B" w:rsidRDefault="001530DA" w:rsidP="008B60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0DA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1530DA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1530DA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DA" w:rsidRPr="0082086B" w:rsidRDefault="001530DA" w:rsidP="008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530DA" w:rsidRPr="0082086B" w:rsidTr="001530DA">
        <w:trPr>
          <w:trHeight w:val="30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A" w:rsidRPr="0082086B" w:rsidRDefault="001530DA" w:rsidP="008B6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DA" w:rsidRPr="0082086B" w:rsidRDefault="001530DA" w:rsidP="008B60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530DA" w:rsidRPr="0082086B" w:rsidTr="001530DA">
        <w:trPr>
          <w:trHeight w:val="29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0DA" w:rsidRPr="0082086B" w:rsidRDefault="001530DA" w:rsidP="008B6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0DA" w:rsidRPr="0082086B" w:rsidRDefault="001530DA" w:rsidP="008B60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530DA" w:rsidRPr="0082086B" w:rsidTr="001530DA">
        <w:trPr>
          <w:trHeight w:val="467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0DA" w:rsidRPr="0082086B" w:rsidRDefault="001530DA" w:rsidP="0015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0DA" w:rsidRPr="0055767B" w:rsidRDefault="001530DA" w:rsidP="0015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Telpu un iekārtu </w:t>
            </w:r>
            <w:r w:rsidRPr="0055767B">
              <w:rPr>
                <w:rFonts w:ascii="Times New Roman" w:hAnsi="Times New Roman" w:cs="Times New Roman"/>
              </w:rPr>
              <w:t>tīrīšana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A" w:rsidRPr="0082086B" w:rsidRDefault="001530DA" w:rsidP="008B6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A" w:rsidRPr="0082086B" w:rsidRDefault="001530DA" w:rsidP="008B60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DA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DA" w:rsidRPr="0082086B" w:rsidRDefault="001530DA" w:rsidP="008B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530DA" w:rsidRPr="0082086B" w:rsidTr="001530DA">
        <w:trPr>
          <w:trHeight w:val="358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A" w:rsidRPr="0082086B" w:rsidRDefault="001530DA" w:rsidP="008B6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0DA" w:rsidRPr="0082086B" w:rsidRDefault="001530DA" w:rsidP="008B60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530DA" w:rsidRPr="0082086B" w:rsidTr="001530DA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A" w:rsidRPr="0082086B" w:rsidRDefault="001530DA" w:rsidP="008B6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DA" w:rsidRPr="0082086B" w:rsidRDefault="001530DA" w:rsidP="008B60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DA" w:rsidRPr="0082086B" w:rsidRDefault="001530DA" w:rsidP="008B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16484" w:rsidRPr="005C6BF6" w:rsidTr="001530DA">
        <w:trPr>
          <w:gridBefore w:val="1"/>
          <w:wBefore w:w="142" w:type="dxa"/>
          <w:trHeight w:val="300"/>
        </w:trPr>
        <w:tc>
          <w:tcPr>
            <w:tcW w:w="15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84" w:rsidRPr="00F942A9" w:rsidRDefault="00C16484" w:rsidP="00C164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83834">
              <w:rPr>
                <w:rFonts w:ascii="Times New Roman" w:hAnsi="Times New Roman" w:cs="Times New Roman"/>
                <w:b/>
                <w:sz w:val="20"/>
                <w:szCs w:val="20"/>
              </w:rPr>
              <w:t>Jāizvērtē katr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pozīcija,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EFC">
              <w:rPr>
                <w:rFonts w:ascii="Times New Roman" w:hAnsi="Times New Roman" w:cs="Times New Roman"/>
                <w:b/>
                <w:sz w:val="20"/>
                <w:szCs w:val="20"/>
              </w:rPr>
              <w:t>jānosaka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 xml:space="preserve"> riska pakāpe un </w:t>
            </w:r>
            <w:r w:rsidRPr="00AC1EFC">
              <w:rPr>
                <w:rFonts w:ascii="Times New Roman" w:hAnsi="Times New Roman" w:cs="Times New Roman"/>
                <w:b/>
                <w:sz w:val="20"/>
                <w:szCs w:val="20"/>
              </w:rPr>
              <w:t>jāidentificē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riska cēlonis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Ja pozīcija neattiecas, attiecīgajā ailē ieraksta “neattiecas”.</w:t>
            </w:r>
          </w:p>
          <w:p w:rsidR="00C16484" w:rsidRDefault="00C16484" w:rsidP="00C164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*Jāuzraksta plānotās darbības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, lai nepieļautu bioloģisko produktu piesārņojumu ar neatļautām vielām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(arī gadījumos, ja risks ir zems)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6484" w:rsidRDefault="00C16484" w:rsidP="00C164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*Riskus izvērtē, ja notiek izmaiņas ražošanas procesā, bet ne retāk kā reizi gadā.</w:t>
            </w:r>
            <w:bookmarkStart w:id="0" w:name="_GoBack"/>
            <w:bookmarkEnd w:id="0"/>
          </w:p>
          <w:p w:rsidR="00C16484" w:rsidRPr="00FB148E" w:rsidRDefault="00C16484" w:rsidP="00C16484">
            <w:pPr>
              <w:spacing w:after="0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C16484" w:rsidRPr="00F83834" w:rsidRDefault="00C16484" w:rsidP="00C16484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F8383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ab/>
            </w:r>
            <w:r w:rsidRPr="00F8383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               </w:t>
            </w:r>
            <w:r w:rsidRPr="00F8383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_________________/________________</w:t>
            </w:r>
          </w:p>
          <w:p w:rsidR="00C16484" w:rsidRPr="00FB148E" w:rsidRDefault="00C16484" w:rsidP="00C16484">
            <w:pPr>
              <w:tabs>
                <w:tab w:val="left" w:pos="6521"/>
              </w:tabs>
              <w:spacing w:after="0" w:line="24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383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       (datums) </w:t>
            </w:r>
            <w:r w:rsidRPr="00F8383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ab/>
              <w:t xml:space="preserve">                     </w:t>
            </w:r>
            <w:r w:rsidRPr="00F8383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(paraksts, paraksta atšifrējums)</w:t>
            </w:r>
          </w:p>
        </w:tc>
      </w:tr>
    </w:tbl>
    <w:p w:rsidR="00F10787" w:rsidRPr="001530DA" w:rsidRDefault="00F10787" w:rsidP="001530DA">
      <w:pPr>
        <w:rPr>
          <w:sz w:val="2"/>
          <w:szCs w:val="2"/>
        </w:rPr>
      </w:pPr>
    </w:p>
    <w:sectPr w:rsidR="00F10787" w:rsidRPr="001530DA" w:rsidSect="00FB148E">
      <w:headerReference w:type="default" r:id="rId7"/>
      <w:footerReference w:type="default" r:id="rId8"/>
      <w:pgSz w:w="16838" w:h="11906" w:orient="landscape"/>
      <w:pgMar w:top="426" w:right="1103" w:bottom="709" w:left="144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1C" w:rsidRDefault="00B2241C" w:rsidP="003A3A70">
      <w:pPr>
        <w:spacing w:after="0" w:line="240" w:lineRule="auto"/>
      </w:pPr>
      <w:r>
        <w:separator/>
      </w:r>
    </w:p>
  </w:endnote>
  <w:endnote w:type="continuationSeparator" w:id="0">
    <w:p w:rsidR="00B2241C" w:rsidRDefault="00B2241C" w:rsidP="003A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70" w:rsidRPr="00C8627C" w:rsidRDefault="003A3A70" w:rsidP="00FB1CA4">
    <w:pPr>
      <w:pStyle w:val="Footer"/>
      <w:tabs>
        <w:tab w:val="left" w:pos="13467"/>
      </w:tabs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="007235A5" w:rsidRPr="00C8627C">
      <w:rPr>
        <w:rFonts w:ascii="Times New Roman" w:hAnsi="Times New Roman" w:cs="Times New Roman"/>
        <w:sz w:val="16"/>
        <w:szCs w:val="16"/>
      </w:rPr>
      <w:t>ANN-F-</w:t>
    </w:r>
    <w:proofErr w:type="spellStart"/>
    <w:r w:rsidR="007235A5" w:rsidRPr="00C8627C">
      <w:rPr>
        <w:rFonts w:ascii="Times New Roman" w:hAnsi="Times New Roman" w:cs="Times New Roman"/>
        <w:sz w:val="16"/>
        <w:szCs w:val="16"/>
      </w:rPr>
      <w:t>BL</w:t>
    </w:r>
    <w:proofErr w:type="spellEnd"/>
    <w:r w:rsidR="007235A5" w:rsidRPr="00C8627C">
      <w:rPr>
        <w:rFonts w:ascii="Times New Roman" w:hAnsi="Times New Roman" w:cs="Times New Roman"/>
        <w:sz w:val="16"/>
        <w:szCs w:val="16"/>
      </w:rPr>
      <w:t>-003-</w:t>
    </w:r>
    <w:r w:rsidR="002F7680">
      <w:rPr>
        <w:rFonts w:ascii="Times New Roman" w:hAnsi="Times New Roman" w:cs="Times New Roman"/>
        <w:sz w:val="16"/>
        <w:szCs w:val="16"/>
      </w:rPr>
      <w:t>1.6.2.02.01.2.2019.-</w:t>
    </w:r>
    <w:proofErr w:type="spellStart"/>
    <w:r w:rsidR="002F7680">
      <w:rPr>
        <w:rFonts w:ascii="Times New Roman" w:hAnsi="Times New Roman" w:cs="Times New Roman"/>
        <w:sz w:val="16"/>
        <w:szCs w:val="16"/>
      </w:rPr>
      <w:t>R0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1C" w:rsidRDefault="00B2241C" w:rsidP="003A3A70">
      <w:pPr>
        <w:spacing w:after="0" w:line="240" w:lineRule="auto"/>
      </w:pPr>
      <w:r>
        <w:separator/>
      </w:r>
    </w:p>
  </w:footnote>
  <w:footnote w:type="continuationSeparator" w:id="0">
    <w:p w:rsidR="00B2241C" w:rsidRDefault="00B2241C" w:rsidP="003A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70" w:rsidRPr="003A3A70" w:rsidRDefault="003A3A70">
    <w:pPr>
      <w:pStyle w:val="Header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</w:rPr>
      <w:tab/>
    </w:r>
    <w:r w:rsidRPr="003A3A70">
      <w:rPr>
        <w:rFonts w:ascii="Times New Roman" w:hAnsi="Times New Roman" w:cs="Times New Roman"/>
      </w:rPr>
      <w:t xml:space="preserve"> Uzņēmuma reģistrācijas numurs “STC” 05-_____________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B"/>
    <w:rsid w:val="00045841"/>
    <w:rsid w:val="000854AC"/>
    <w:rsid w:val="001530DA"/>
    <w:rsid w:val="00212691"/>
    <w:rsid w:val="00253E24"/>
    <w:rsid w:val="002742CE"/>
    <w:rsid w:val="002F7680"/>
    <w:rsid w:val="003A3A70"/>
    <w:rsid w:val="0041074D"/>
    <w:rsid w:val="004714C5"/>
    <w:rsid w:val="00475819"/>
    <w:rsid w:val="00554F1B"/>
    <w:rsid w:val="007235A5"/>
    <w:rsid w:val="0082086B"/>
    <w:rsid w:val="00A2356C"/>
    <w:rsid w:val="00AA6B5D"/>
    <w:rsid w:val="00B2241C"/>
    <w:rsid w:val="00C16108"/>
    <w:rsid w:val="00C16484"/>
    <w:rsid w:val="00C608EC"/>
    <w:rsid w:val="00C8627C"/>
    <w:rsid w:val="00CC3EAF"/>
    <w:rsid w:val="00D2088D"/>
    <w:rsid w:val="00D56009"/>
    <w:rsid w:val="00D70885"/>
    <w:rsid w:val="00DD77BD"/>
    <w:rsid w:val="00DF0144"/>
    <w:rsid w:val="00E56783"/>
    <w:rsid w:val="00EB4E9B"/>
    <w:rsid w:val="00EE274B"/>
    <w:rsid w:val="00F10787"/>
    <w:rsid w:val="00F97E77"/>
    <w:rsid w:val="00FB148E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12B9-1BE3-490D-A25D-4DA4873D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70"/>
  </w:style>
  <w:style w:type="paragraph" w:styleId="Footer">
    <w:name w:val="footer"/>
    <w:basedOn w:val="Normal"/>
    <w:link w:val="FooterChar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70"/>
  </w:style>
  <w:style w:type="paragraph" w:styleId="BalloonText">
    <w:name w:val="Balloon Text"/>
    <w:basedOn w:val="Normal"/>
    <w:link w:val="BalloonTextChar"/>
    <w:uiPriority w:val="99"/>
    <w:semiHidden/>
    <w:unhideWhenUsed/>
    <w:rsid w:val="001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E1DC-0857-41A0-B3F5-3323F58E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R.</dc:creator>
  <cp:lastModifiedBy>Liāna</cp:lastModifiedBy>
  <cp:revision>19</cp:revision>
  <cp:lastPrinted>2019-02-12T09:27:00Z</cp:lastPrinted>
  <dcterms:created xsi:type="dcterms:W3CDTF">2017-12-20T10:20:00Z</dcterms:created>
  <dcterms:modified xsi:type="dcterms:W3CDTF">2019-02-12T09:32:00Z</dcterms:modified>
</cp:coreProperties>
</file>