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C1" w:rsidRPr="00C16108" w:rsidRDefault="005644C1">
      <w:pPr>
        <w:rPr>
          <w:sz w:val="4"/>
        </w:rPr>
      </w:pPr>
    </w:p>
    <w:tbl>
      <w:tblPr>
        <w:tblW w:w="15534" w:type="dxa"/>
        <w:tblInd w:w="-601" w:type="dxa"/>
        <w:tblLook w:val="04A0" w:firstRow="1" w:lastRow="0" w:firstColumn="1" w:lastColumn="0" w:noHBand="0" w:noVBand="1"/>
      </w:tblPr>
      <w:tblGrid>
        <w:gridCol w:w="142"/>
        <w:gridCol w:w="567"/>
        <w:gridCol w:w="2127"/>
        <w:gridCol w:w="567"/>
        <w:gridCol w:w="1134"/>
        <w:gridCol w:w="3543"/>
        <w:gridCol w:w="4017"/>
        <w:gridCol w:w="2965"/>
        <w:gridCol w:w="444"/>
        <w:gridCol w:w="28"/>
      </w:tblGrid>
      <w:tr w:rsidR="0082086B" w:rsidRPr="0082086B" w:rsidTr="00EE274B">
        <w:trPr>
          <w:trHeight w:val="330"/>
        </w:trPr>
        <w:tc>
          <w:tcPr>
            <w:tcW w:w="15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Piesardzības pasākumu plāns.</w:t>
            </w:r>
          </w:p>
        </w:tc>
      </w:tr>
      <w:tr w:rsidR="0082086B" w:rsidRPr="0082086B" w:rsidTr="00EE274B">
        <w:trPr>
          <w:trHeight w:val="315"/>
        </w:trPr>
        <w:tc>
          <w:tcPr>
            <w:tcW w:w="15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86B" w:rsidRPr="0082086B" w:rsidRDefault="0082086B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Biškopība</w:t>
            </w:r>
          </w:p>
        </w:tc>
      </w:tr>
      <w:tr w:rsidR="00DD77BD" w:rsidRPr="0082086B" w:rsidTr="00045841">
        <w:trPr>
          <w:trHeight w:val="7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N. </w:t>
            </w:r>
          </w:p>
          <w:p w:rsidR="00C16108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p. </w:t>
            </w:r>
          </w:p>
          <w:p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F9542C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DD77B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          klasifikācija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DD77BD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Riska cēlonis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BD" w:rsidRPr="0082086B" w:rsidRDefault="00C16108" w:rsidP="00D2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piesardzības pasākumu apraksts</w:t>
            </w:r>
          </w:p>
        </w:tc>
      </w:tr>
      <w:tr w:rsidR="003A3A70" w:rsidRPr="0082086B" w:rsidTr="00045841">
        <w:trPr>
          <w:trHeight w:val="221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eritori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ālā piesārņojuma risks</w:t>
            </w: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(iespējamie piesārņojuma avoti 3 km rādiusā)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A3A70" w:rsidRPr="0082086B" w:rsidTr="00045841">
        <w:trPr>
          <w:trHeight w:val="42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A3A70" w:rsidRPr="0082086B" w:rsidTr="00045841">
        <w:trPr>
          <w:trHeight w:val="37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2088D" w:rsidRPr="0082086B" w:rsidTr="00045841">
        <w:trPr>
          <w:gridAfter w:val="1"/>
          <w:wAfter w:w="28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88D" w:rsidRPr="0082086B" w:rsidRDefault="00D2088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088D" w:rsidRPr="0082086B" w:rsidRDefault="00D2088D" w:rsidP="003A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Barības nodrošinājums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(piebarošana pirms ziemošanas)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8D" w:rsidRPr="0082086B" w:rsidRDefault="00D2088D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88D" w:rsidRPr="0082086B" w:rsidRDefault="00D2088D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D" w:rsidRPr="0082086B" w:rsidRDefault="00D2088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2088D" w:rsidRPr="0082086B" w:rsidTr="00B8533E">
        <w:trPr>
          <w:trHeight w:val="253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8D" w:rsidRPr="0082086B" w:rsidRDefault="00D2088D" w:rsidP="003A3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8D" w:rsidRPr="0082086B" w:rsidRDefault="00D2088D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8D" w:rsidRPr="0082086B" w:rsidRDefault="00C16108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2088D" w:rsidRPr="0082086B" w:rsidTr="00B8533E">
        <w:trPr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D" w:rsidRPr="0082086B" w:rsidRDefault="00D2088D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88D" w:rsidRPr="0082086B" w:rsidRDefault="00D2088D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88D" w:rsidRPr="0082086B" w:rsidRDefault="00D2088D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8D" w:rsidRPr="0082086B" w:rsidRDefault="00D2088D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16108" w:rsidRPr="0082086B" w:rsidTr="00045841">
        <w:trPr>
          <w:trHeight w:val="34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08" w:rsidRPr="0082086B" w:rsidRDefault="00C16108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Slimību un kaitēkļu ierobežošana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08" w:rsidRPr="0082086B" w:rsidRDefault="00C16108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08" w:rsidRPr="0082086B" w:rsidRDefault="00C16108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108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16108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16108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08" w:rsidRPr="0082086B" w:rsidRDefault="00C16108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6108" w:rsidRPr="0082086B" w:rsidTr="00045841">
        <w:trPr>
          <w:trHeight w:val="30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08" w:rsidRPr="0082086B" w:rsidRDefault="00C16108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08" w:rsidRPr="0082086B" w:rsidRDefault="00C16108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16108" w:rsidRPr="0082086B" w:rsidTr="00045841">
        <w:trPr>
          <w:trHeight w:val="31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08" w:rsidRPr="0082086B" w:rsidRDefault="00C16108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108" w:rsidRPr="0082086B" w:rsidRDefault="00C16108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8" w:rsidRPr="0082086B" w:rsidRDefault="00C16108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467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Mākslīgo šūnu nomaiņa, vaska izcelsme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58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11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DF0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30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Biškopības produkcijas ieguve un pirmapstrāde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25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25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253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25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253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DD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4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Stropu, stropos esošā aprīkojuma, inventāra tīrīšana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Augsts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70" w:rsidRPr="0082086B" w:rsidRDefault="003A3A70" w:rsidP="00085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82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419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Vidējs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A3A70" w:rsidRPr="0082086B" w:rsidTr="00045841">
        <w:trPr>
          <w:trHeight w:val="30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70" w:rsidRPr="0082086B" w:rsidRDefault="003A3A70" w:rsidP="00D2088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086B">
              <w:rPr>
                <w:rFonts w:ascii="Times New Roman" w:eastAsia="Times New Roman" w:hAnsi="Times New Roman" w:cs="Times New Roman"/>
                <w:lang w:eastAsia="lv-LV"/>
              </w:rPr>
              <w:t>Zems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70" w:rsidRPr="0082086B" w:rsidRDefault="003A3A70" w:rsidP="00C60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45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70" w:rsidRPr="0082086B" w:rsidRDefault="003A3A70" w:rsidP="0082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E274B" w:rsidRPr="005C6BF6" w:rsidTr="003A3A70">
        <w:trPr>
          <w:gridBefore w:val="1"/>
          <w:gridAfter w:val="2"/>
          <w:wBefore w:w="142" w:type="dxa"/>
          <w:wAfter w:w="472" w:type="dxa"/>
          <w:trHeight w:val="30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2C" w:rsidRPr="00F942A9" w:rsidRDefault="00F9542C" w:rsidP="00F954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83834">
              <w:rPr>
                <w:rFonts w:ascii="Times New Roman" w:hAnsi="Times New Roman" w:cs="Times New Roman"/>
                <w:b/>
                <w:sz w:val="20"/>
                <w:szCs w:val="20"/>
              </w:rPr>
              <w:t>Jāizvērtē katr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pozīcija,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jānosaka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 xml:space="preserve"> riska pakāpe un </w:t>
            </w:r>
            <w:r w:rsidRPr="00AC1EFC">
              <w:rPr>
                <w:rFonts w:ascii="Times New Roman" w:hAnsi="Times New Roman" w:cs="Times New Roman"/>
                <w:b/>
                <w:sz w:val="20"/>
                <w:szCs w:val="20"/>
              </w:rPr>
              <w:t>jāidentificē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riska cēlonis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Ja pozīcija neattiecas, attiecīgajā ailē ieraksta “neattiecas”.</w:t>
            </w:r>
          </w:p>
          <w:p w:rsidR="00F9542C" w:rsidRDefault="00F9542C" w:rsidP="00F954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*Jāuzraksta plānotās darbības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, lai nepieļautu bioloģisko produktu piesārņojumu ar neatļautām vielām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(arī gadījumos, ja risks ir zems)</w:t>
            </w:r>
            <w:r w:rsidRPr="00F94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396" w:rsidRPr="00045841" w:rsidRDefault="00F9542C" w:rsidP="00F954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*Riskus izvērtē, ja notiek izmaiņas ražošanas procesā, bet ne retāk kā reizi gadā.</w:t>
            </w:r>
          </w:p>
        </w:tc>
      </w:tr>
    </w:tbl>
    <w:p w:rsidR="00496396" w:rsidRPr="00F83834" w:rsidRDefault="00496396" w:rsidP="0049639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</w:pPr>
      <w:r w:rsidRPr="00F83834"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ab/>
      </w:r>
      <w:r w:rsidRPr="00F83834"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lv-LV"/>
        </w:rPr>
        <w:t xml:space="preserve">            </w:t>
      </w:r>
      <w:r w:rsidRPr="00F83834">
        <w:rPr>
          <w:rFonts w:ascii="Times New Roman" w:eastAsia="Times New Roman" w:hAnsi="Times New Roman" w:cs="Times New Roman"/>
          <w:sz w:val="20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sz w:val="20"/>
          <w:szCs w:val="24"/>
          <w:lang w:eastAsia="lv-LV"/>
        </w:rPr>
        <w:t>_________________/________________</w:t>
      </w:r>
    </w:p>
    <w:p w:rsidR="00F10787" w:rsidRPr="0082086B" w:rsidRDefault="00496396" w:rsidP="00496396"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(datums) </w:t>
      </w:r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 xml:space="preserve"> </w:t>
      </w:r>
      <w:r w:rsidRPr="00F83834">
        <w:rPr>
          <w:rFonts w:ascii="Times New Roman" w:eastAsia="Times New Roman" w:hAnsi="Times New Roman" w:cs="Times New Roman"/>
          <w:sz w:val="16"/>
          <w:szCs w:val="16"/>
          <w:lang w:eastAsia="lv-LV"/>
        </w:rPr>
        <w:t>(paraksts, paraksta atšifrējums)</w:t>
      </w:r>
    </w:p>
    <w:sectPr w:rsidR="00F10787" w:rsidRPr="0082086B" w:rsidSect="00496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03" w:bottom="284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F0" w:rsidRDefault="00AC0DF0" w:rsidP="003A3A70">
      <w:pPr>
        <w:spacing w:after="0" w:line="240" w:lineRule="auto"/>
      </w:pPr>
      <w:r>
        <w:separator/>
      </w:r>
    </w:p>
  </w:endnote>
  <w:endnote w:type="continuationSeparator" w:id="0">
    <w:p w:rsidR="00AC0DF0" w:rsidRDefault="00AC0DF0" w:rsidP="003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9" w:rsidRDefault="0081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70" w:rsidRPr="00F10FEE" w:rsidRDefault="003A3A70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732905" w:rsidRPr="00F10FEE">
      <w:rPr>
        <w:rFonts w:ascii="Times New Roman" w:hAnsi="Times New Roman" w:cs="Times New Roman"/>
        <w:sz w:val="16"/>
        <w:szCs w:val="16"/>
      </w:rPr>
      <w:t>ANN-F-BL-003-</w:t>
    </w:r>
    <w:r w:rsidR="00812819">
      <w:rPr>
        <w:rFonts w:ascii="Times New Roman" w:hAnsi="Times New Roman" w:cs="Times New Roman"/>
        <w:sz w:val="16"/>
        <w:szCs w:val="16"/>
      </w:rPr>
      <w:t>1.6.3.02.01.2019.-R0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9" w:rsidRDefault="0081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F0" w:rsidRDefault="00AC0DF0" w:rsidP="003A3A70">
      <w:pPr>
        <w:spacing w:after="0" w:line="240" w:lineRule="auto"/>
      </w:pPr>
      <w:r>
        <w:separator/>
      </w:r>
    </w:p>
  </w:footnote>
  <w:footnote w:type="continuationSeparator" w:id="0">
    <w:p w:rsidR="00AC0DF0" w:rsidRDefault="00AC0DF0" w:rsidP="003A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9" w:rsidRDefault="0081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70" w:rsidRPr="003A3A70" w:rsidRDefault="003A3A70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ab/>
    </w:r>
    <w:r w:rsidRPr="003A3A70">
      <w:rPr>
        <w:rFonts w:ascii="Times New Roman" w:hAnsi="Times New Roman" w:cs="Times New Roman"/>
      </w:rPr>
      <w:t xml:space="preserve"> Uzņēmuma reģistrācijas numurs “STC” 05-_____________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19" w:rsidRDefault="00812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45841"/>
    <w:rsid w:val="000854AC"/>
    <w:rsid w:val="00253E24"/>
    <w:rsid w:val="003A3A70"/>
    <w:rsid w:val="00475819"/>
    <w:rsid w:val="00496396"/>
    <w:rsid w:val="005644C1"/>
    <w:rsid w:val="005712A8"/>
    <w:rsid w:val="00732905"/>
    <w:rsid w:val="00812819"/>
    <w:rsid w:val="0082086B"/>
    <w:rsid w:val="00A2356C"/>
    <w:rsid w:val="00AC0DF0"/>
    <w:rsid w:val="00B8533E"/>
    <w:rsid w:val="00C16108"/>
    <w:rsid w:val="00C608EC"/>
    <w:rsid w:val="00D2088D"/>
    <w:rsid w:val="00D56009"/>
    <w:rsid w:val="00D61B28"/>
    <w:rsid w:val="00DD77BD"/>
    <w:rsid w:val="00DF0144"/>
    <w:rsid w:val="00EE274B"/>
    <w:rsid w:val="00EE4B96"/>
    <w:rsid w:val="00F10787"/>
    <w:rsid w:val="00F10FEE"/>
    <w:rsid w:val="00F9542C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67279-89F0-43F4-A6CF-B4455C7F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70"/>
  </w:style>
  <w:style w:type="paragraph" w:styleId="Footer">
    <w:name w:val="footer"/>
    <w:basedOn w:val="Normal"/>
    <w:link w:val="FooterChar"/>
    <w:uiPriority w:val="99"/>
    <w:unhideWhenUsed/>
    <w:rsid w:val="003A3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70"/>
  </w:style>
  <w:style w:type="paragraph" w:styleId="BalloonText">
    <w:name w:val="Balloon Text"/>
    <w:basedOn w:val="Normal"/>
    <w:link w:val="BalloonTextChar"/>
    <w:uiPriority w:val="99"/>
    <w:semiHidden/>
    <w:unhideWhenUsed/>
    <w:rsid w:val="00F9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R.</dc:creator>
  <cp:lastModifiedBy>Liāna</cp:lastModifiedBy>
  <cp:revision>15</cp:revision>
  <cp:lastPrinted>2019-02-12T09:29:00Z</cp:lastPrinted>
  <dcterms:created xsi:type="dcterms:W3CDTF">2017-12-20T10:20:00Z</dcterms:created>
  <dcterms:modified xsi:type="dcterms:W3CDTF">2019-02-12T09:33:00Z</dcterms:modified>
</cp:coreProperties>
</file>